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5B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87A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SOFT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6538F" w:rsidP="006A42A2">
            <w:pPr>
              <w:jc w:val="both"/>
            </w:pPr>
            <w:r>
              <w:t xml:space="preserve">Distinguish between supervised and unsupervised </w:t>
            </w:r>
            <w:r w:rsidR="006A42A2">
              <w:t>training algorithms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5B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5B2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0167" w:rsidP="003A4D36">
            <w:pPr>
              <w:pStyle w:val="Title"/>
              <w:jc w:val="both"/>
            </w:pPr>
            <w:r>
              <w:t>Illustrate the electrical and chemical operations of human brain with neat diagrams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35B2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D01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0167" w:rsidP="00193F27">
            <w:pPr>
              <w:jc w:val="center"/>
            </w:pPr>
            <w:r>
              <w:t>1</w:t>
            </w:r>
            <w:r w:rsidR="00035B21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D0167" w:rsidP="003A4D36">
            <w:pPr>
              <w:jc w:val="both"/>
            </w:pPr>
            <w:r>
              <w:t>“Hopfield neural networks are more stable than other neural networks”. Justify this statement with necessary equations.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A4D3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93788" w:rsidP="00193F27">
            <w:pPr>
              <w:jc w:val="center"/>
            </w:pPr>
            <w:r>
              <w:t>1</w:t>
            </w:r>
            <w:r w:rsidR="00840073"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E5E9C" w:rsidP="00840073">
            <w:pPr>
              <w:jc w:val="both"/>
            </w:pPr>
            <w:r>
              <w:t xml:space="preserve">Demonstrate the solutions for </w:t>
            </w:r>
            <w:r w:rsidR="00393788">
              <w:t>the “X-OR” problem in perceptron neural network?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00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0073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347E0" w:rsidRDefault="00C772F2" w:rsidP="005347E0">
            <w:pPr>
              <w:pStyle w:val="Title"/>
              <w:jc w:val="left"/>
            </w:pPr>
            <w:r>
              <w:t xml:space="preserve">Let </w:t>
            </w:r>
            <w:r w:rsidR="007B5A83" w:rsidRPr="007B5A83">
              <w:rPr>
                <w:position w:val="-28"/>
              </w:rPr>
              <w:object w:dxaOrig="32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61pt;height:34pt" o:ole="">
                  <v:imagedata r:id="rId7" o:title=""/>
                </v:shape>
                <o:OLEObject Type="Embed" ProgID="Equation.3" ShapeID="_x0000_i1026" DrawAspect="Content" ObjectID="_1604555348" r:id="rId8"/>
              </w:object>
            </w:r>
            <w:r>
              <w:t xml:space="preserve"> and </w:t>
            </w:r>
            <w:r w:rsidR="007B5A83" w:rsidRPr="007B5A83">
              <w:rPr>
                <w:position w:val="-28"/>
              </w:rPr>
              <w:object w:dxaOrig="3280" w:dyaOrig="680">
                <v:shape id="_x0000_i1025" type="#_x0000_t75" style="width:134.5pt;height:34pt" o:ole="">
                  <v:imagedata r:id="rId9" o:title=""/>
                </v:shape>
                <o:OLEObject Type="Embed" ProgID="Equation.3" ShapeID="_x0000_i1025" DrawAspect="Content" ObjectID="_1604555349" r:id="rId10"/>
              </w:object>
            </w:r>
          </w:p>
          <w:p w:rsidR="008C7BA2" w:rsidRPr="00EF5853" w:rsidRDefault="005347E0" w:rsidP="005347E0">
            <w:pPr>
              <w:pStyle w:val="Title"/>
              <w:jc w:val="left"/>
            </w:pPr>
            <w:r>
              <w:t>Estimate</w:t>
            </w:r>
            <w:r w:rsidR="00C772F2">
              <w:t xml:space="preserve">: (i) </w:t>
            </w:r>
            <w:r w:rsidR="007B5A83" w:rsidRPr="00CA3EA2">
              <w:rPr>
                <w:position w:val="-18"/>
              </w:rPr>
              <w:object w:dxaOrig="620" w:dyaOrig="420">
                <v:shape id="_x0000_i1027" type="#_x0000_t75" style="width:31pt;height:21pt" o:ole="">
                  <v:imagedata r:id="rId11" o:title=""/>
                </v:shape>
                <o:OLEObject Type="Embed" ProgID="Equation.3" ShapeID="_x0000_i1027" DrawAspect="Content" ObjectID="_1604555350" r:id="rId12"/>
              </w:object>
            </w:r>
            <w:r w:rsidR="00C772F2">
              <w:t xml:space="preserve">, (ii) </w:t>
            </w:r>
            <w:r w:rsidR="007B5A83" w:rsidRPr="00CA3EA2">
              <w:rPr>
                <w:position w:val="-36"/>
              </w:rPr>
              <w:object w:dxaOrig="660" w:dyaOrig="639">
                <v:shape id="_x0000_i1031" type="#_x0000_t75" style="width:33pt;height:32pt" o:ole="">
                  <v:imagedata r:id="rId13" o:title=""/>
                </v:shape>
                <o:OLEObject Type="Embed" ProgID="Equation.3" ShapeID="_x0000_i1031" DrawAspect="Content" ObjectID="_1604555351" r:id="rId14"/>
              </w:object>
            </w:r>
            <w:r w:rsidR="00C772F2">
              <w:t xml:space="preserve">, (iii) </w:t>
            </w:r>
            <w:r w:rsidR="007B5A83" w:rsidRPr="00CA3EA2">
              <w:rPr>
                <w:position w:val="-4"/>
              </w:rPr>
              <w:object w:dxaOrig="660" w:dyaOrig="320">
                <v:shape id="_x0000_i1028" type="#_x0000_t75" style="width:33pt;height:16pt" o:ole="">
                  <v:imagedata r:id="rId15" o:title=""/>
                </v:shape>
                <o:OLEObject Type="Embed" ProgID="Equation.3" ShapeID="_x0000_i1028" DrawAspect="Content" ObjectID="_1604555352" r:id="rId16"/>
              </w:object>
            </w:r>
            <w:r w:rsidR="00C772F2">
              <w:t xml:space="preserve">, (iv) </w:t>
            </w:r>
            <w:r w:rsidR="007B5A83" w:rsidRPr="007B5A83">
              <w:rPr>
                <w:position w:val="-10"/>
              </w:rPr>
              <w:object w:dxaOrig="980" w:dyaOrig="380">
                <v:shape id="_x0000_i1029" type="#_x0000_t75" style="width:49pt;height:19pt" o:ole="">
                  <v:imagedata r:id="rId17" o:title=""/>
                </v:shape>
                <o:OLEObject Type="Embed" ProgID="Equation.3" ShapeID="_x0000_i1029" DrawAspect="Content" ObjectID="_1604555353" r:id="rId18"/>
              </w:object>
            </w:r>
            <w:r w:rsidR="00C772F2">
              <w:t>, (v)</w:t>
            </w:r>
            <w:r w:rsidR="007B5A83" w:rsidRPr="007B5A83">
              <w:rPr>
                <w:position w:val="-10"/>
              </w:rPr>
              <w:object w:dxaOrig="1240" w:dyaOrig="320">
                <v:shape id="_x0000_i1030" type="#_x0000_t75" style="width:62pt;height:16pt" o:ole="">
                  <v:imagedata r:id="rId19" o:title=""/>
                </v:shape>
                <o:OLEObject Type="Embed" ProgID="Equation.3" ShapeID="_x0000_i1030" DrawAspect="Content" ObjectID="_1604555354" r:id="rId20"/>
              </w:objec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347E0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347E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74DF" w:rsidP="007B5A83">
            <w:pPr>
              <w:jc w:val="both"/>
            </w:pPr>
            <w:r>
              <w:t xml:space="preserve">Explain the structure and </w:t>
            </w:r>
            <w:r w:rsidR="007E5E9C">
              <w:t xml:space="preserve">the </w:t>
            </w:r>
            <w:r>
              <w:t xml:space="preserve">training </w:t>
            </w:r>
            <w:r w:rsidRPr="007B5A83">
              <w:t xml:space="preserve">algorithm </w:t>
            </w:r>
            <w:r w:rsidR="007E5E9C" w:rsidRPr="007B5A83">
              <w:t xml:space="preserve">used </w:t>
            </w:r>
            <w:r w:rsidRPr="007B5A83">
              <w:t>f</w:t>
            </w:r>
            <w:r w:rsidR="007B5A83">
              <w:t>or</w:t>
            </w:r>
            <w:r w:rsidRPr="007B5A83">
              <w:t xml:space="preserve"> Bidirectional Associative Memories with neat diagrams.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007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0073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355FBA" w:rsidP="007B5A83">
            <w:pPr>
              <w:jc w:val="both"/>
            </w:pPr>
            <w:r>
              <w:t xml:space="preserve">Describe </w:t>
            </w:r>
            <w:r w:rsidR="007F74DF">
              <w:t xml:space="preserve">the </w:t>
            </w:r>
            <w:r w:rsidR="00BD1478">
              <w:t>architecture and training algorithm of Back Propagation Neural network</w:t>
            </w:r>
            <w:r w:rsidR="007B5A83">
              <w:t xml:space="preserve"> </w:t>
            </w:r>
            <w:r w:rsidR="007B5A83" w:rsidRPr="007B5A83">
              <w:t>w</w:t>
            </w:r>
            <w:r w:rsidRPr="007B5A83">
              <w:t>ith necessary diagrams</w:t>
            </w:r>
            <w:r w:rsidR="00987A7A" w:rsidRPr="007B5A8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6160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D1478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D1478" w:rsidP="00193F27">
            <w:pPr>
              <w:jc w:val="center"/>
            </w:pPr>
            <w:r>
              <w:t>2</w:t>
            </w:r>
            <w:r w:rsidR="00861605">
              <w:t>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87A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7A7A" w:rsidRPr="00EF5853" w:rsidRDefault="00987A7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355FBA">
            <w:pPr>
              <w:jc w:val="both"/>
            </w:pPr>
            <w:r>
              <w:t>Show how CART algorithm is used for solving the classification and regression applications</w:t>
            </w:r>
            <w:r w:rsidR="00355FBA">
              <w:t>,</w:t>
            </w:r>
            <w:r>
              <w:t xml:space="preserve"> </w:t>
            </w:r>
            <w:r w:rsidR="00355FBA">
              <w:t>with</w:t>
            </w:r>
            <w:r>
              <w:t xml:space="preserve"> mat</w:t>
            </w:r>
            <w:r w:rsidR="00355FBA">
              <w:t>hematical equations to validate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193F27">
            <w:pPr>
              <w:jc w:val="center"/>
            </w:pPr>
            <w:r>
              <w:t>15</w:t>
            </w: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7A7A" w:rsidRPr="00EF5853" w:rsidRDefault="00987A7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987A7A">
            <w:pPr>
              <w:jc w:val="both"/>
            </w:pPr>
            <w:r>
              <w:t>Develop a framework for fuzzy logic controller for industrial applications.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F71DF8">
            <w:pPr>
              <w:pStyle w:val="Title"/>
              <w:jc w:val="both"/>
            </w:pPr>
            <w:r>
              <w:t>With neat architecture, analyze the working principle of ANFIS. Include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15</w:t>
            </w: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7A7A" w:rsidRPr="00EF5853" w:rsidRDefault="00987A7A" w:rsidP="00F71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F71DF8">
            <w:pPr>
              <w:jc w:val="both"/>
            </w:pPr>
            <w:r>
              <w:t>Outline the training algorithm of ANFIS with necessary mathematical equations.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5</w:t>
            </w:r>
          </w:p>
        </w:tc>
      </w:tr>
      <w:tr w:rsidR="00F71DF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F71DF8" w:rsidRPr="00EF5853" w:rsidRDefault="00F71DF8" w:rsidP="00F71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71DF8" w:rsidRPr="00EF5853" w:rsidRDefault="00F71DF8" w:rsidP="00F71D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1DF8" w:rsidRPr="00EF5853" w:rsidRDefault="00F71DF8" w:rsidP="00F71DF8"/>
        </w:tc>
        <w:tc>
          <w:tcPr>
            <w:tcW w:w="1170" w:type="dxa"/>
            <w:shd w:val="clear" w:color="auto" w:fill="auto"/>
          </w:tcPr>
          <w:p w:rsidR="00F71DF8" w:rsidRPr="00875196" w:rsidRDefault="00F71DF8" w:rsidP="00F71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1DF8" w:rsidRPr="005814FF" w:rsidRDefault="00F71DF8" w:rsidP="00F71DF8">
            <w:pPr>
              <w:jc w:val="center"/>
            </w:pP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987A7A">
            <w:pPr>
              <w:jc w:val="both"/>
            </w:pPr>
            <w:r>
              <w:t>Distinguish between Fuzzy C means and k-means clustering algorithms.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10</w:t>
            </w:r>
          </w:p>
        </w:tc>
      </w:tr>
      <w:tr w:rsidR="00987A7A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87A7A" w:rsidRPr="00EF5853" w:rsidRDefault="00987A7A" w:rsidP="00F71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987A7A">
            <w:pPr>
              <w:jc w:val="both"/>
            </w:pPr>
            <w:r>
              <w:t>Distinguish between subtractive clustering and mountain clustering methods used for initialization process.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10</w:t>
            </w:r>
          </w:p>
        </w:tc>
      </w:tr>
      <w:tr w:rsidR="00F71DF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71DF8" w:rsidRPr="005814FF" w:rsidRDefault="00F71DF8" w:rsidP="00F71DF8">
            <w:pPr>
              <w:jc w:val="center"/>
            </w:pPr>
            <w:r w:rsidRPr="005814FF">
              <w:t>(OR)</w:t>
            </w:r>
          </w:p>
        </w:tc>
      </w:tr>
      <w:tr w:rsidR="00987A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355FBA" w:rsidP="00355FBA">
            <w:pPr>
              <w:jc w:val="both"/>
            </w:pPr>
            <w:r>
              <w:t>E</w:t>
            </w:r>
            <w:r w:rsidR="00987A7A">
              <w:t>xplain the simulated annealing method of optimization for practical applications.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10</w:t>
            </w:r>
          </w:p>
        </w:tc>
      </w:tr>
      <w:tr w:rsidR="00987A7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7A7A" w:rsidRPr="00EF5853" w:rsidRDefault="00987A7A" w:rsidP="00F71DF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F71D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987A7A" w:rsidP="00F71DF8">
            <w:pPr>
              <w:jc w:val="both"/>
            </w:pPr>
            <w:r>
              <w:t>Compare and contrast random search and downhill simplex search.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F71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F71DF8">
            <w:pPr>
              <w:jc w:val="center"/>
            </w:pPr>
            <w:r>
              <w:t>10</w:t>
            </w:r>
          </w:p>
        </w:tc>
      </w:tr>
      <w:tr w:rsidR="00F71DF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71DF8" w:rsidRPr="00EF5853" w:rsidRDefault="00F71DF8" w:rsidP="00F71D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1DF8" w:rsidRPr="008C7BA2" w:rsidRDefault="00F71DF8" w:rsidP="00F71DF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71DF8" w:rsidRPr="00875196" w:rsidRDefault="00F71DF8" w:rsidP="00F71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1DF8" w:rsidRPr="005814FF" w:rsidRDefault="00F71DF8" w:rsidP="00F71DF8">
            <w:pPr>
              <w:jc w:val="center"/>
            </w:pPr>
          </w:p>
        </w:tc>
      </w:tr>
      <w:tr w:rsidR="00F71DF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71DF8" w:rsidRPr="00EF5853" w:rsidRDefault="00F71DF8" w:rsidP="00F71D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1DF8" w:rsidRPr="00875196" w:rsidRDefault="00F71DF8" w:rsidP="00F71DF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71DF8" w:rsidRPr="00875196" w:rsidRDefault="00F71DF8" w:rsidP="00F71D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71DF8" w:rsidRPr="005814FF" w:rsidRDefault="00F71DF8" w:rsidP="00F71DF8">
            <w:pPr>
              <w:jc w:val="center"/>
            </w:pPr>
          </w:p>
        </w:tc>
      </w:tr>
      <w:tr w:rsidR="00987A7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7A7A" w:rsidRPr="00EF5853" w:rsidRDefault="00987A7A" w:rsidP="00EB328F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EB3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355FBA" w:rsidP="00355FBA">
            <w:pPr>
              <w:pStyle w:val="Title"/>
              <w:jc w:val="both"/>
            </w:pPr>
            <w:r>
              <w:t xml:space="preserve">Summarize </w:t>
            </w:r>
            <w:r w:rsidR="00987A7A">
              <w:t>the various reproduction operators of Genetic Algorithm with neat diagrams.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EB32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EB328F">
            <w:pPr>
              <w:jc w:val="center"/>
            </w:pPr>
            <w:r>
              <w:t>10</w:t>
            </w:r>
          </w:p>
        </w:tc>
      </w:tr>
      <w:tr w:rsidR="00987A7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87A7A" w:rsidRPr="00EF5853" w:rsidRDefault="00987A7A" w:rsidP="00EB328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7A7A" w:rsidRPr="00EF5853" w:rsidRDefault="00987A7A" w:rsidP="00EB3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7A7A" w:rsidRPr="00EF5853" w:rsidRDefault="00355FBA" w:rsidP="00355FBA">
            <w:pPr>
              <w:pStyle w:val="Title"/>
              <w:jc w:val="both"/>
            </w:pPr>
            <w:r>
              <w:t>Classify the various optimization techniques used in Genetic Algorithm.</w:t>
            </w:r>
          </w:p>
        </w:tc>
        <w:tc>
          <w:tcPr>
            <w:tcW w:w="1170" w:type="dxa"/>
            <w:shd w:val="clear" w:color="auto" w:fill="auto"/>
          </w:tcPr>
          <w:p w:rsidR="00987A7A" w:rsidRPr="00875196" w:rsidRDefault="00987A7A" w:rsidP="00EB32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7A7A" w:rsidRPr="005814FF" w:rsidRDefault="00987A7A" w:rsidP="00EB328F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87A7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A7D"/>
    <w:multiLevelType w:val="hybridMultilevel"/>
    <w:tmpl w:val="038AF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91921"/>
    <w:multiLevelType w:val="hybridMultilevel"/>
    <w:tmpl w:val="352E7EB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1567"/>
    <w:rsid w:val="00023B9E"/>
    <w:rsid w:val="00035B21"/>
    <w:rsid w:val="00060CB9"/>
    <w:rsid w:val="00061821"/>
    <w:rsid w:val="0006538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12D65"/>
    <w:rsid w:val="00235351"/>
    <w:rsid w:val="00266439"/>
    <w:rsid w:val="0026653D"/>
    <w:rsid w:val="002A501B"/>
    <w:rsid w:val="002B3A94"/>
    <w:rsid w:val="002C26C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5FBA"/>
    <w:rsid w:val="00380146"/>
    <w:rsid w:val="003855F1"/>
    <w:rsid w:val="00393788"/>
    <w:rsid w:val="003A4D36"/>
    <w:rsid w:val="003B14BC"/>
    <w:rsid w:val="003B1F06"/>
    <w:rsid w:val="003C6BB4"/>
    <w:rsid w:val="003D6DA3"/>
    <w:rsid w:val="003F728C"/>
    <w:rsid w:val="00427F0A"/>
    <w:rsid w:val="00460118"/>
    <w:rsid w:val="0046314C"/>
    <w:rsid w:val="0046787F"/>
    <w:rsid w:val="004F787A"/>
    <w:rsid w:val="00501F18"/>
    <w:rsid w:val="0050571C"/>
    <w:rsid w:val="005133D7"/>
    <w:rsid w:val="005347E0"/>
    <w:rsid w:val="005527A4"/>
    <w:rsid w:val="00552CF0"/>
    <w:rsid w:val="005814FF"/>
    <w:rsid w:val="00581B1F"/>
    <w:rsid w:val="00590BC5"/>
    <w:rsid w:val="00592F08"/>
    <w:rsid w:val="0059663E"/>
    <w:rsid w:val="005D0F4A"/>
    <w:rsid w:val="005D3355"/>
    <w:rsid w:val="005F011C"/>
    <w:rsid w:val="0062605C"/>
    <w:rsid w:val="0064710A"/>
    <w:rsid w:val="00651A4E"/>
    <w:rsid w:val="00670A67"/>
    <w:rsid w:val="00681B25"/>
    <w:rsid w:val="006A42A2"/>
    <w:rsid w:val="006C1D35"/>
    <w:rsid w:val="006C39BE"/>
    <w:rsid w:val="006C7354"/>
    <w:rsid w:val="00714C68"/>
    <w:rsid w:val="00716E56"/>
    <w:rsid w:val="00725A0A"/>
    <w:rsid w:val="007326F6"/>
    <w:rsid w:val="00747778"/>
    <w:rsid w:val="007B5A83"/>
    <w:rsid w:val="007E5E9C"/>
    <w:rsid w:val="007F74DF"/>
    <w:rsid w:val="00802202"/>
    <w:rsid w:val="00806A39"/>
    <w:rsid w:val="00814615"/>
    <w:rsid w:val="0081627E"/>
    <w:rsid w:val="00840073"/>
    <w:rsid w:val="00861605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57C7"/>
    <w:rsid w:val="00987A7A"/>
    <w:rsid w:val="009B53DD"/>
    <w:rsid w:val="009C5A1D"/>
    <w:rsid w:val="009D025D"/>
    <w:rsid w:val="009E09A3"/>
    <w:rsid w:val="00A463BF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661A2"/>
    <w:rsid w:val="00B83AB6"/>
    <w:rsid w:val="00B939EF"/>
    <w:rsid w:val="00BA2F7E"/>
    <w:rsid w:val="00BA539E"/>
    <w:rsid w:val="00BB2A64"/>
    <w:rsid w:val="00BB5C6B"/>
    <w:rsid w:val="00BC3907"/>
    <w:rsid w:val="00BC7D01"/>
    <w:rsid w:val="00BD0167"/>
    <w:rsid w:val="00BD1478"/>
    <w:rsid w:val="00BE572D"/>
    <w:rsid w:val="00BF25ED"/>
    <w:rsid w:val="00BF3DE7"/>
    <w:rsid w:val="00C33FFF"/>
    <w:rsid w:val="00C3743D"/>
    <w:rsid w:val="00C60C6A"/>
    <w:rsid w:val="00C71847"/>
    <w:rsid w:val="00C772F2"/>
    <w:rsid w:val="00C81140"/>
    <w:rsid w:val="00C95F18"/>
    <w:rsid w:val="00CB2395"/>
    <w:rsid w:val="00CB7A50"/>
    <w:rsid w:val="00CD31A5"/>
    <w:rsid w:val="00CE1825"/>
    <w:rsid w:val="00CE5503"/>
    <w:rsid w:val="00CF39C4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328F"/>
    <w:rsid w:val="00EE57E0"/>
    <w:rsid w:val="00F11EDB"/>
    <w:rsid w:val="00F12F38"/>
    <w:rsid w:val="00F162EA"/>
    <w:rsid w:val="00F208C0"/>
    <w:rsid w:val="00F266A7"/>
    <w:rsid w:val="00F32118"/>
    <w:rsid w:val="00F55D6F"/>
    <w:rsid w:val="00F71DF8"/>
    <w:rsid w:val="00FC5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7B49B-82B8-4357-A188-1BAD97FE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70</cp:revision>
  <cp:lastPrinted>2018-02-03T04:50:00Z</cp:lastPrinted>
  <dcterms:created xsi:type="dcterms:W3CDTF">2018-09-20T04:42:00Z</dcterms:created>
  <dcterms:modified xsi:type="dcterms:W3CDTF">2018-11-24T03:32:00Z</dcterms:modified>
</cp:coreProperties>
</file>